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15B625" w14:textId="64DA1A59" w:rsidR="007B6AAA" w:rsidRPr="00D17D5B" w:rsidRDefault="007B6AAA" w:rsidP="007B6AAA">
      <w:pPr>
        <w:pStyle w:val="Titre1"/>
      </w:pPr>
      <w:r w:rsidRPr="00D17D5B">
        <w:t>INVENTAIRE MATERIEL</w:t>
      </w:r>
      <w:r w:rsidR="008404E3" w:rsidRPr="00D17D5B">
        <w:t>.</w:t>
      </w:r>
    </w:p>
    <w:p w14:paraId="7C768BB0" w14:textId="32BDE411" w:rsidR="007B6AAA" w:rsidRPr="00D17D5B" w:rsidRDefault="007B6AAA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Une plateforme</w:t>
      </w:r>
      <w:r w:rsidR="00C33D9B" w:rsidRPr="00D17D5B">
        <w:rPr>
          <w:rFonts w:eastAsia="Calibri"/>
          <w:sz w:val="24"/>
          <w:szCs w:val="24"/>
        </w:rPr>
        <w:t xml:space="preserve"> </w:t>
      </w:r>
      <w:r w:rsidR="007225DF" w:rsidRPr="00D17D5B">
        <w:rPr>
          <w:rFonts w:eastAsia="Calibri"/>
          <w:sz w:val="24"/>
          <w:szCs w:val="24"/>
        </w:rPr>
        <w:t>échafaudage</w:t>
      </w:r>
      <w:r w:rsidRPr="00D17D5B">
        <w:rPr>
          <w:rFonts w:eastAsia="Calibri"/>
          <w:sz w:val="24"/>
          <w:szCs w:val="24"/>
        </w:rPr>
        <w:t xml:space="preserve"> </w:t>
      </w:r>
    </w:p>
    <w:p w14:paraId="15CF34C9" w14:textId="2C692FA5" w:rsidR="008404E3" w:rsidRPr="00D17D5B" w:rsidRDefault="00300E8C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 xml:space="preserve">Un </w:t>
      </w:r>
      <w:r w:rsidR="00D95441" w:rsidRPr="00D17D5B">
        <w:rPr>
          <w:rFonts w:eastAsia="Calibri"/>
          <w:sz w:val="24"/>
          <w:szCs w:val="24"/>
        </w:rPr>
        <w:t>e</w:t>
      </w:r>
      <w:r w:rsidRPr="00D17D5B">
        <w:rPr>
          <w:rFonts w:eastAsia="Calibri"/>
          <w:sz w:val="24"/>
          <w:szCs w:val="24"/>
        </w:rPr>
        <w:t>space confiné</w:t>
      </w:r>
    </w:p>
    <w:p w14:paraId="5A5596D2" w14:textId="5DA95A95" w:rsidR="00D95441" w:rsidRPr="00D17D5B" w:rsidRDefault="009127C6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2 ARI autonomes</w:t>
      </w:r>
      <w:r w:rsidR="001D5020" w:rsidRPr="00D17D5B">
        <w:rPr>
          <w:rFonts w:eastAsia="Calibri"/>
          <w:sz w:val="24"/>
          <w:szCs w:val="24"/>
        </w:rPr>
        <w:t xml:space="preserve"> minimum</w:t>
      </w:r>
    </w:p>
    <w:p w14:paraId="12CFD5CD" w14:textId="58E27927" w:rsidR="009127C6" w:rsidRPr="00D17D5B" w:rsidRDefault="009127C6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1 chariot à adduction d’air</w:t>
      </w:r>
      <w:r w:rsidR="00E07544" w:rsidRPr="00D17D5B">
        <w:rPr>
          <w:rFonts w:eastAsia="Calibri"/>
          <w:sz w:val="24"/>
          <w:szCs w:val="24"/>
        </w:rPr>
        <w:t xml:space="preserve"> pour deux intervenants</w:t>
      </w:r>
      <w:r w:rsidR="00683679" w:rsidRPr="00D17D5B">
        <w:rPr>
          <w:rFonts w:eastAsia="Calibri"/>
          <w:sz w:val="24"/>
          <w:szCs w:val="24"/>
        </w:rPr>
        <w:t xml:space="preserve">  </w:t>
      </w:r>
    </w:p>
    <w:p w14:paraId="75620A1A" w14:textId="2D616A33" w:rsidR="009127C6" w:rsidRPr="00D17D5B" w:rsidRDefault="009127C6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Un masque par stagiaire</w:t>
      </w:r>
    </w:p>
    <w:p w14:paraId="6AD9CA9B" w14:textId="6F573B58" w:rsidR="007B6AAA" w:rsidRPr="00D17D5B" w:rsidRDefault="007B6AAA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Une manche à air ou équivalent</w:t>
      </w:r>
    </w:p>
    <w:p w14:paraId="008CA1CD" w14:textId="76E488A1" w:rsidR="00AB1F9D" w:rsidRPr="00D17D5B" w:rsidRDefault="00AB1F9D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proofErr w:type="gramStart"/>
      <w:r w:rsidRPr="00D17D5B">
        <w:rPr>
          <w:rFonts w:eastAsia="Calibri"/>
          <w:sz w:val="24"/>
          <w:szCs w:val="24"/>
        </w:rPr>
        <w:t>Un EPI</w:t>
      </w:r>
      <w:proofErr w:type="gramEnd"/>
      <w:r w:rsidRPr="00D17D5B">
        <w:rPr>
          <w:rFonts w:eastAsia="Calibri"/>
          <w:sz w:val="24"/>
          <w:szCs w:val="24"/>
        </w:rPr>
        <w:t xml:space="preserve"> d’une Entreprise Utilisatrice (exemple : parka gilet HV…)</w:t>
      </w:r>
    </w:p>
    <w:p w14:paraId="7F13FB9F" w14:textId="6E0A922B" w:rsidR="007B6AAA" w:rsidRPr="00D17D5B" w:rsidRDefault="007B6AAA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bookmarkStart w:id="0" w:name="_Hlk54257230"/>
      <w:r w:rsidRPr="00D17D5B">
        <w:rPr>
          <w:rFonts w:eastAsia="Calibri"/>
          <w:sz w:val="24"/>
          <w:szCs w:val="24"/>
        </w:rPr>
        <w:t>Matériels de travail classique pour simuler une activité professionnelle :</w:t>
      </w:r>
    </w:p>
    <w:p w14:paraId="3CA8FDF2" w14:textId="4ADDB403" w:rsidR="007B6AAA" w:rsidRPr="00D17D5B" w:rsidRDefault="007B6AAA" w:rsidP="007B6AAA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Une caisse à outil</w:t>
      </w:r>
      <w:r w:rsidR="007F550A" w:rsidRPr="00D17D5B">
        <w:rPr>
          <w:rFonts w:eastAsia="Calibri"/>
          <w:sz w:val="24"/>
          <w:szCs w:val="24"/>
        </w:rPr>
        <w:t xml:space="preserve"> + 2 clés à œil et boulonnerie</w:t>
      </w:r>
    </w:p>
    <w:p w14:paraId="6A938521" w14:textId="188C4E47" w:rsidR="007B6AAA" w:rsidRPr="00D17D5B" w:rsidRDefault="007225DF" w:rsidP="007B6AAA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Une vanne</w:t>
      </w:r>
      <w:r w:rsidR="009127C6" w:rsidRPr="00D17D5B">
        <w:rPr>
          <w:rFonts w:eastAsia="Calibri"/>
          <w:sz w:val="24"/>
          <w:szCs w:val="24"/>
        </w:rPr>
        <w:t>, bride…</w:t>
      </w:r>
    </w:p>
    <w:p w14:paraId="612042C3" w14:textId="2D258DF3" w:rsidR="007B6AAA" w:rsidRPr="00D17D5B" w:rsidRDefault="007B6AAA" w:rsidP="00F50F4A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Détection gaz (factice) :</w:t>
      </w:r>
      <w:r w:rsidR="00F50F4A" w:rsidRPr="00D17D5B">
        <w:rPr>
          <w:rFonts w:eastAsia="Calibri"/>
          <w:sz w:val="24"/>
          <w:szCs w:val="24"/>
        </w:rPr>
        <w:t xml:space="preserve"> 1</w:t>
      </w:r>
      <w:r w:rsidRPr="00D17D5B">
        <w:rPr>
          <w:rFonts w:eastAsia="Calibri"/>
          <w:sz w:val="24"/>
          <w:szCs w:val="24"/>
        </w:rPr>
        <w:t xml:space="preserve"> détecteur individuel</w:t>
      </w:r>
      <w:r w:rsidR="00F50F4A" w:rsidRPr="00D17D5B">
        <w:rPr>
          <w:rFonts w:eastAsia="Calibri"/>
          <w:sz w:val="24"/>
          <w:szCs w:val="24"/>
        </w:rPr>
        <w:t xml:space="preserve"> ou </w:t>
      </w:r>
      <w:r w:rsidRPr="00D17D5B">
        <w:rPr>
          <w:rFonts w:eastAsia="Calibri"/>
          <w:sz w:val="24"/>
          <w:szCs w:val="24"/>
        </w:rPr>
        <w:t>1 détecteur balise</w:t>
      </w:r>
    </w:p>
    <w:bookmarkEnd w:id="0"/>
    <w:p w14:paraId="2DAE2F13" w14:textId="77777777" w:rsidR="007B6AAA" w:rsidRPr="00D17D5B" w:rsidRDefault="007B6AAA" w:rsidP="007B6AAA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Moyens de signalisation et balisage :</w:t>
      </w:r>
    </w:p>
    <w:p w14:paraId="0E50A587" w14:textId="77777777" w:rsidR="007B6AAA" w:rsidRPr="00D17D5B" w:rsidRDefault="007B6AAA" w:rsidP="007B6AAA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Rubalise</w:t>
      </w:r>
    </w:p>
    <w:p w14:paraId="46EAD34E" w14:textId="77777777" w:rsidR="007B6AAA" w:rsidRPr="00D17D5B" w:rsidRDefault="007B6AAA" w:rsidP="007B6AAA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Chaînette</w:t>
      </w:r>
    </w:p>
    <w:p w14:paraId="193BF563" w14:textId="36235152" w:rsidR="007B6AAA" w:rsidRPr="00D17D5B" w:rsidRDefault="007B6AAA" w:rsidP="009127C6">
      <w:pPr>
        <w:pStyle w:val="Paragraphedeliste"/>
        <w:numPr>
          <w:ilvl w:val="1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Panneautique EC :</w:t>
      </w:r>
      <w:r w:rsidR="009127C6" w:rsidRPr="00D17D5B">
        <w:rPr>
          <w:rFonts w:eastAsia="Calibri"/>
          <w:sz w:val="24"/>
          <w:szCs w:val="24"/>
        </w:rPr>
        <w:t xml:space="preserve"> </w:t>
      </w:r>
      <w:r w:rsidRPr="00D17D5B">
        <w:rPr>
          <w:rFonts w:eastAsia="Calibri"/>
          <w:szCs w:val="24"/>
        </w:rPr>
        <w:t>Entrée réglementée avec équipement spécifique</w:t>
      </w:r>
      <w:r w:rsidR="009127C6" w:rsidRPr="00D17D5B">
        <w:rPr>
          <w:rFonts w:eastAsia="Calibri"/>
          <w:szCs w:val="24"/>
        </w:rPr>
        <w:t xml:space="preserve"> et </w:t>
      </w:r>
      <w:r w:rsidRPr="00D17D5B">
        <w:rPr>
          <w:rFonts w:eastAsia="Calibri"/>
          <w:sz w:val="24"/>
          <w:szCs w:val="24"/>
        </w:rPr>
        <w:t>Entrée Réglementée</w:t>
      </w:r>
    </w:p>
    <w:p w14:paraId="08B3AC64" w14:textId="543FD579" w:rsidR="00AB1F9D" w:rsidRPr="00D17D5B" w:rsidRDefault="00AB1F9D" w:rsidP="001D5020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Si l’OF possède son propre compresseur d’air respirable, l’OF affichera de manière visible le rapport du contrôle annuel du compresseur</w:t>
      </w:r>
    </w:p>
    <w:p w14:paraId="03F39A4C" w14:textId="71C0B383" w:rsidR="001D5020" w:rsidRPr="00D17D5B" w:rsidRDefault="001D5020" w:rsidP="001D5020">
      <w:pPr>
        <w:pStyle w:val="Paragraphedeliste"/>
        <w:numPr>
          <w:ilvl w:val="0"/>
          <w:numId w:val="18"/>
        </w:numPr>
        <w:spacing w:line="256" w:lineRule="auto"/>
        <w:rPr>
          <w:rFonts w:eastAsia="Calibri"/>
          <w:sz w:val="24"/>
          <w:szCs w:val="24"/>
        </w:rPr>
      </w:pPr>
      <w:r w:rsidRPr="00D17D5B">
        <w:rPr>
          <w:rFonts w:eastAsia="Calibri"/>
          <w:sz w:val="24"/>
          <w:szCs w:val="24"/>
        </w:rPr>
        <w:t>Liste non exhaustive…</w:t>
      </w:r>
    </w:p>
    <w:p w14:paraId="5A5D1AC6" w14:textId="250671D9" w:rsidR="008404E3" w:rsidRDefault="008404E3" w:rsidP="008404E3">
      <w:pPr>
        <w:spacing w:line="256" w:lineRule="auto"/>
        <w:rPr>
          <w:szCs w:val="24"/>
        </w:rPr>
      </w:pPr>
    </w:p>
    <w:p w14:paraId="034A67EE" w14:textId="28342A30" w:rsidR="007A20A1" w:rsidRDefault="007A20A1" w:rsidP="008404E3">
      <w:pPr>
        <w:spacing w:line="256" w:lineRule="auto"/>
        <w:rPr>
          <w:szCs w:val="24"/>
        </w:rPr>
      </w:pPr>
    </w:p>
    <w:p w14:paraId="7443428F" w14:textId="0BD99452" w:rsidR="009127C6" w:rsidRDefault="009127C6" w:rsidP="008404E3">
      <w:pPr>
        <w:spacing w:line="256" w:lineRule="auto"/>
        <w:rPr>
          <w:szCs w:val="24"/>
        </w:rPr>
      </w:pPr>
    </w:p>
    <w:p w14:paraId="351BC576" w14:textId="60249BDB" w:rsidR="009127C6" w:rsidRDefault="009127C6" w:rsidP="008404E3">
      <w:pPr>
        <w:spacing w:line="256" w:lineRule="auto"/>
        <w:rPr>
          <w:szCs w:val="24"/>
        </w:rPr>
      </w:pPr>
    </w:p>
    <w:p w14:paraId="777C06FC" w14:textId="3FCABED0" w:rsidR="009127C6" w:rsidRDefault="009127C6" w:rsidP="008404E3">
      <w:pPr>
        <w:spacing w:line="256" w:lineRule="auto"/>
        <w:rPr>
          <w:szCs w:val="24"/>
        </w:rPr>
      </w:pPr>
    </w:p>
    <w:p w14:paraId="60070016" w14:textId="77777777" w:rsidR="009127C6" w:rsidRDefault="009127C6" w:rsidP="008404E3">
      <w:pPr>
        <w:spacing w:line="256" w:lineRule="auto"/>
        <w:rPr>
          <w:szCs w:val="24"/>
        </w:rPr>
      </w:pPr>
    </w:p>
    <w:p w14:paraId="36D3D4BA" w14:textId="6917D20E" w:rsidR="008404E3" w:rsidRDefault="004C5526" w:rsidP="008404E3">
      <w:pPr>
        <w:pStyle w:val="Titre1"/>
      </w:pPr>
      <w:r>
        <w:lastRenderedPageBreak/>
        <w:t>Exemples de p</w:t>
      </w:r>
      <w:r w:rsidR="008404E3">
        <w:t>lateaux techniques ARI Autonome :</w:t>
      </w:r>
    </w:p>
    <w:p w14:paraId="2D949264" w14:textId="75855533" w:rsidR="008404E3" w:rsidRDefault="008404E3" w:rsidP="008404E3">
      <w:r w:rsidRPr="008404E3">
        <w:rPr>
          <w:noProof/>
        </w:rPr>
        <w:drawing>
          <wp:inline distT="0" distB="0" distL="0" distR="0" wp14:anchorId="2F53D4C2" wp14:editId="343017FC">
            <wp:extent cx="6104890" cy="3562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7EC4" w14:textId="1644F196" w:rsidR="004C5526" w:rsidRDefault="004C5526" w:rsidP="004C5526">
      <w:pPr>
        <w:jc w:val="center"/>
      </w:pPr>
      <w:r w:rsidRPr="004C5526">
        <w:rPr>
          <w:noProof/>
        </w:rPr>
        <w:drawing>
          <wp:inline distT="0" distB="0" distL="0" distR="0" wp14:anchorId="3681BEA0" wp14:editId="617D55CF">
            <wp:extent cx="6104890" cy="38392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CF45" w14:textId="69060187" w:rsidR="004C5526" w:rsidRDefault="004C5526" w:rsidP="004C5526">
      <w:pPr>
        <w:jc w:val="center"/>
      </w:pPr>
    </w:p>
    <w:p w14:paraId="26758105" w14:textId="2415495F" w:rsidR="004C5526" w:rsidRDefault="004C5526" w:rsidP="004C5526"/>
    <w:p w14:paraId="5FAC743D" w14:textId="78E76F9C" w:rsidR="004C5526" w:rsidRDefault="004C5526" w:rsidP="004C5526"/>
    <w:p w14:paraId="3378A216" w14:textId="3DA51BF8" w:rsidR="004C5526" w:rsidRDefault="004C5526" w:rsidP="004C5526">
      <w:pPr>
        <w:pStyle w:val="Titre1"/>
      </w:pPr>
      <w:r>
        <w:lastRenderedPageBreak/>
        <w:t>Exemples de plateaux techniques ARI à adduction d’air :</w:t>
      </w:r>
    </w:p>
    <w:p w14:paraId="61B1A077" w14:textId="48B39904" w:rsidR="004C5526" w:rsidRDefault="004C5526" w:rsidP="004C5526">
      <w:pPr>
        <w:jc w:val="center"/>
      </w:pPr>
      <w:r w:rsidRPr="004C5526">
        <w:rPr>
          <w:noProof/>
        </w:rPr>
        <w:drawing>
          <wp:inline distT="0" distB="0" distL="0" distR="0" wp14:anchorId="12C41020" wp14:editId="3ECDB6C2">
            <wp:extent cx="6104890" cy="354457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FFD4" w14:textId="74785A67" w:rsidR="004C5526" w:rsidRDefault="004C5526" w:rsidP="004C5526">
      <w:pPr>
        <w:jc w:val="center"/>
      </w:pPr>
      <w:r w:rsidRPr="004C5526">
        <w:rPr>
          <w:noProof/>
        </w:rPr>
        <w:drawing>
          <wp:inline distT="0" distB="0" distL="0" distR="0" wp14:anchorId="483128F7" wp14:editId="4D367CDF">
            <wp:extent cx="6104890" cy="38080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526" w:rsidSect="005E70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38"/>
      <w:pgMar w:top="1440" w:right="846" w:bottom="280" w:left="1440" w:header="170" w:footer="489" w:gutter="0"/>
      <w:cols w:space="0" w:equalWidth="0">
        <w:col w:w="96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4EBA3" w14:textId="77777777" w:rsidR="00A907D9" w:rsidRDefault="00A907D9" w:rsidP="00D36399">
      <w:r>
        <w:separator/>
      </w:r>
    </w:p>
    <w:p w14:paraId="39B077D3" w14:textId="77777777" w:rsidR="00A907D9" w:rsidRDefault="00A907D9"/>
    <w:p w14:paraId="41F1A88D" w14:textId="77777777" w:rsidR="00A907D9" w:rsidRDefault="00A907D9"/>
    <w:p w14:paraId="6EDC0D53" w14:textId="77777777" w:rsidR="00A907D9" w:rsidRDefault="00A907D9"/>
  </w:endnote>
  <w:endnote w:type="continuationSeparator" w:id="0">
    <w:p w14:paraId="6B746F88" w14:textId="77777777" w:rsidR="00A907D9" w:rsidRDefault="00A907D9" w:rsidP="00D36399">
      <w:r>
        <w:continuationSeparator/>
      </w:r>
    </w:p>
    <w:p w14:paraId="6CE7968F" w14:textId="77777777" w:rsidR="00A907D9" w:rsidRDefault="00A907D9"/>
    <w:p w14:paraId="0B87EA5B" w14:textId="77777777" w:rsidR="00A907D9" w:rsidRDefault="00A907D9">
      <w:r>
        <w:rPr>
          <w:noProof/>
        </w:rPr>
        <w:drawing>
          <wp:anchor distT="0" distB="0" distL="114300" distR="114300" simplePos="0" relativeHeight="251660288" behindDoc="1" locked="0" layoutInCell="1" allowOverlap="1" wp14:anchorId="5EEDAAA0" wp14:editId="5EB79E81">
            <wp:simplePos x="0" y="0"/>
            <wp:positionH relativeFrom="page">
              <wp:posOffset>4553585</wp:posOffset>
            </wp:positionH>
            <wp:positionV relativeFrom="page">
              <wp:posOffset>74295</wp:posOffset>
            </wp:positionV>
            <wp:extent cx="3006725" cy="282575"/>
            <wp:effectExtent l="0" t="0" r="317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66904" w14:textId="77777777" w:rsidR="00A907D9" w:rsidRDefault="00A907D9"/>
    <w:p w14:paraId="5A67B4FD" w14:textId="77777777" w:rsidR="00A907D9" w:rsidRDefault="00A907D9">
      <w:r>
        <w:rPr>
          <w:noProof/>
        </w:rPr>
        <w:drawing>
          <wp:anchor distT="0" distB="0" distL="114300" distR="114300" simplePos="0" relativeHeight="251659264" behindDoc="1" locked="0" layoutInCell="1" allowOverlap="1" wp14:anchorId="4548A7A9" wp14:editId="0F54CE59">
            <wp:simplePos x="0" y="0"/>
            <wp:positionH relativeFrom="page">
              <wp:posOffset>4553585</wp:posOffset>
            </wp:positionH>
            <wp:positionV relativeFrom="page">
              <wp:posOffset>74295</wp:posOffset>
            </wp:positionV>
            <wp:extent cx="3006725" cy="282575"/>
            <wp:effectExtent l="0" t="0" r="3175" b="3175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73589" w14:textId="77777777" w:rsidR="00A907D9" w:rsidRDefault="00A907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82147" w14:textId="77777777" w:rsidR="00CB609B" w:rsidRDefault="00CB609B">
    <w:pPr>
      <w:pStyle w:val="Pieddepage"/>
    </w:pPr>
  </w:p>
  <w:p w14:paraId="32417563" w14:textId="77777777" w:rsidR="00AA58EB" w:rsidRDefault="00AA58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47BBA" w14:textId="6F53669B" w:rsidR="00CB609B" w:rsidRDefault="00CB609B">
    <w:pPr>
      <w:pStyle w:val="Pieddepage"/>
    </w:pPr>
  </w:p>
  <w:p w14:paraId="3DEB4292" w14:textId="6D9446B6" w:rsidR="00AA58EB" w:rsidRDefault="002373BE">
    <w:r>
      <w:rPr>
        <w:noProof/>
      </w:rPr>
      <w:drawing>
        <wp:anchor distT="0" distB="0" distL="114300" distR="114300" simplePos="0" relativeHeight="251667968" behindDoc="1" locked="0" layoutInCell="1" allowOverlap="1" wp14:anchorId="1F502BFA" wp14:editId="22C3F5E4">
          <wp:simplePos x="0" y="0"/>
          <wp:positionH relativeFrom="column">
            <wp:posOffset>-883920</wp:posOffset>
          </wp:positionH>
          <wp:positionV relativeFrom="paragraph">
            <wp:posOffset>182880</wp:posOffset>
          </wp:positionV>
          <wp:extent cx="5025390" cy="283210"/>
          <wp:effectExtent l="0" t="0" r="3810" b="254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539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A59BF" w14:textId="4A17DDA2" w:rsidR="002373BE" w:rsidRDefault="002373BE">
    <w:pPr>
      <w:pStyle w:val="Pieddepage"/>
    </w:pPr>
  </w:p>
  <w:p w14:paraId="33840591" w14:textId="109E7DB3" w:rsidR="002373BE" w:rsidRDefault="002373BE">
    <w:pPr>
      <w:pStyle w:val="Pieddepag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2929C7ED" wp14:editId="48A596C9">
          <wp:simplePos x="0" y="0"/>
          <wp:positionH relativeFrom="column">
            <wp:posOffset>-906780</wp:posOffset>
          </wp:positionH>
          <wp:positionV relativeFrom="paragraph">
            <wp:posOffset>190500</wp:posOffset>
          </wp:positionV>
          <wp:extent cx="5025390" cy="283210"/>
          <wp:effectExtent l="0" t="0" r="381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539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EDB00" w14:textId="77777777" w:rsidR="00A907D9" w:rsidRDefault="00A907D9" w:rsidP="00D36399">
      <w:r>
        <w:separator/>
      </w:r>
    </w:p>
    <w:p w14:paraId="08745F07" w14:textId="77777777" w:rsidR="00A907D9" w:rsidRDefault="00A907D9"/>
    <w:p w14:paraId="736E42B7" w14:textId="77777777" w:rsidR="00A907D9" w:rsidRDefault="00A907D9"/>
    <w:p w14:paraId="68026901" w14:textId="77777777" w:rsidR="00A907D9" w:rsidRDefault="00A907D9"/>
  </w:footnote>
  <w:footnote w:type="continuationSeparator" w:id="0">
    <w:p w14:paraId="27A3F1A1" w14:textId="77777777" w:rsidR="00A907D9" w:rsidRDefault="00A907D9" w:rsidP="00D36399">
      <w:r>
        <w:continuationSeparator/>
      </w:r>
    </w:p>
    <w:p w14:paraId="57797F16" w14:textId="77777777" w:rsidR="00A907D9" w:rsidRDefault="00A907D9"/>
    <w:p w14:paraId="6B0D4169" w14:textId="77777777" w:rsidR="00A907D9" w:rsidRDefault="00A907D9"/>
    <w:p w14:paraId="769351DA" w14:textId="77777777" w:rsidR="00A907D9" w:rsidRDefault="00A907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61CB" w14:textId="77777777" w:rsidR="00CB609B" w:rsidRDefault="00CB609B">
    <w:pPr>
      <w:pStyle w:val="En-tte"/>
    </w:pPr>
  </w:p>
  <w:p w14:paraId="319680DD" w14:textId="77777777" w:rsidR="00AA58EB" w:rsidRDefault="00AA58EB"/>
  <w:p w14:paraId="75DA6923" w14:textId="77777777" w:rsidR="00B73731" w:rsidRDefault="00B73731" w:rsidP="007E09C5">
    <w:pPr>
      <w:spacing w:line="200" w:lineRule="exact"/>
      <w:rPr>
        <w:rFonts w:eastAsia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C404" w14:textId="146B1D74" w:rsidR="00B73731" w:rsidRDefault="00B73731" w:rsidP="007E09C5">
    <w:pPr>
      <w:spacing w:line="200" w:lineRule="exact"/>
      <w:rPr>
        <w:rFonts w:eastAsia="Times New Roman"/>
      </w:rPr>
    </w:pPr>
    <w:bookmarkStart w:id="1" w:name="page1"/>
    <w:bookmarkEnd w:id="1"/>
  </w:p>
  <w:p w14:paraId="4011AB6A" w14:textId="77777777" w:rsidR="007E09C5" w:rsidRDefault="007366BD" w:rsidP="007E09C5">
    <w:pPr>
      <w:spacing w:line="200" w:lineRule="exact"/>
      <w:rPr>
        <w:rFonts w:eastAsia="Times New Roman"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5E7FA261" wp14:editId="61854DB6">
          <wp:simplePos x="0" y="0"/>
          <wp:positionH relativeFrom="page">
            <wp:posOffset>4553585</wp:posOffset>
          </wp:positionH>
          <wp:positionV relativeFrom="page">
            <wp:posOffset>74295</wp:posOffset>
          </wp:positionV>
          <wp:extent cx="3006725" cy="282575"/>
          <wp:effectExtent l="0" t="0" r="3175" b="3175"/>
          <wp:wrapNone/>
          <wp:docPr id="7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725" cy="28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29"/>
      <w:gridCol w:w="4774"/>
      <w:gridCol w:w="1275"/>
      <w:gridCol w:w="1965"/>
    </w:tblGrid>
    <w:tr w:rsidR="00B73731" w14:paraId="536BECB7" w14:textId="77777777" w:rsidTr="006B30D2">
      <w:trPr>
        <w:trHeight w:val="551"/>
      </w:trPr>
      <w:tc>
        <w:tcPr>
          <w:tcW w:w="22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0E9D2CF" w14:textId="77777777" w:rsidR="00B73731" w:rsidRDefault="00B73731" w:rsidP="00B73731">
          <w:pPr>
            <w:pStyle w:val="En-tte"/>
            <w:jc w:val="center"/>
          </w:pPr>
          <w:r>
            <w:rPr>
              <w:noProof/>
            </w:rPr>
            <w:drawing>
              <wp:anchor distT="0" distB="0" distL="114300" distR="114300" simplePos="0" relativeHeight="251663872" behindDoc="1" locked="0" layoutInCell="1" allowOverlap="1" wp14:anchorId="52031D3A" wp14:editId="5C85194E">
                <wp:simplePos x="0" y="0"/>
                <wp:positionH relativeFrom="page">
                  <wp:posOffset>91440</wp:posOffset>
                </wp:positionH>
                <wp:positionV relativeFrom="page">
                  <wp:posOffset>248285</wp:posOffset>
                </wp:positionV>
                <wp:extent cx="1275715" cy="440690"/>
                <wp:effectExtent l="0" t="0" r="635" b="0"/>
                <wp:wrapNone/>
                <wp:docPr id="76" name="Image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1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75A8FF0" w14:textId="77777777" w:rsidR="007B50B8" w:rsidRDefault="00EE5CE5" w:rsidP="00EE5CE5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6"/>
              <w:szCs w:val="24"/>
            </w:rPr>
          </w:pPr>
          <w:r>
            <w:rPr>
              <w:rFonts w:cs="Times New Roman"/>
              <w:b/>
              <w:sz w:val="36"/>
              <w:szCs w:val="24"/>
            </w:rPr>
            <w:t>CAHIER DES CHARGES DE LA FORMATION</w:t>
          </w:r>
        </w:p>
        <w:p w14:paraId="0B661566" w14:textId="6BBA7F2F" w:rsidR="00EE5CE5" w:rsidRDefault="007B50B8" w:rsidP="00EE5CE5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6"/>
              <w:szCs w:val="24"/>
            </w:rPr>
          </w:pPr>
          <w:r>
            <w:rPr>
              <w:rFonts w:cs="Times New Roman"/>
              <w:b/>
              <w:sz w:val="36"/>
              <w:szCs w:val="24"/>
            </w:rPr>
            <w:t>ARI V202</w:t>
          </w:r>
          <w:r w:rsidR="00804580">
            <w:rPr>
              <w:rFonts w:cs="Times New Roman"/>
              <w:b/>
              <w:sz w:val="36"/>
              <w:szCs w:val="24"/>
            </w:rPr>
            <w:t>3</w:t>
          </w:r>
        </w:p>
        <w:p w14:paraId="0C7B60BA" w14:textId="5615DCF2" w:rsidR="00B73731" w:rsidRDefault="002A12C2" w:rsidP="00EE5CE5">
          <w:pPr>
            <w:jc w:val="center"/>
          </w:pPr>
          <w:r w:rsidRPr="002A12C2">
            <w:rPr>
              <w:rFonts w:cs="Times New Roman"/>
              <w:b/>
              <w:szCs w:val="18"/>
            </w:rPr>
            <w:t xml:space="preserve">Annexe 1 Inventaire </w:t>
          </w:r>
          <w:r w:rsidR="006A5A47">
            <w:rPr>
              <w:rFonts w:cs="Times New Roman"/>
              <w:b/>
              <w:szCs w:val="18"/>
            </w:rPr>
            <w:t>m</w:t>
          </w:r>
          <w:r w:rsidRPr="002A12C2">
            <w:rPr>
              <w:rFonts w:cs="Times New Roman"/>
              <w:b/>
              <w:szCs w:val="18"/>
            </w:rPr>
            <w:t>atériel &amp; plateformes</w:t>
          </w:r>
        </w:p>
      </w:tc>
      <w:tc>
        <w:tcPr>
          <w:tcW w:w="3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43A857A" w14:textId="77777777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311006A6" w14:textId="19F30A8F" w:rsidR="00EE5CE5" w:rsidRDefault="00A064FD" w:rsidP="00EE5CE5">
          <w:pPr>
            <w:pStyle w:val="En-tte"/>
            <w:jc w:val="center"/>
            <w:rPr>
              <w:rFonts w:cs="Times New Roman"/>
              <w:b/>
              <w:sz w:val="32"/>
              <w:szCs w:val="24"/>
            </w:rPr>
          </w:pPr>
          <w:r>
            <w:rPr>
              <w:rFonts w:cs="Times New Roman"/>
              <w:b/>
              <w:sz w:val="32"/>
              <w:szCs w:val="24"/>
            </w:rPr>
            <w:t>GIES</w:t>
          </w:r>
          <w:r w:rsidR="00EE5CE5" w:rsidRPr="00602788">
            <w:rPr>
              <w:rFonts w:cs="Times New Roman"/>
              <w:b/>
              <w:sz w:val="32"/>
              <w:szCs w:val="24"/>
            </w:rPr>
            <w:t>/</w:t>
          </w:r>
          <w:r w:rsidR="00891F25">
            <w:rPr>
              <w:rFonts w:cs="Times New Roman"/>
              <w:b/>
              <w:sz w:val="32"/>
              <w:szCs w:val="24"/>
            </w:rPr>
            <w:t>PRO</w:t>
          </w:r>
          <w:r w:rsidR="00EE5CE5" w:rsidRPr="00602788">
            <w:rPr>
              <w:rFonts w:cs="Times New Roman"/>
              <w:b/>
              <w:sz w:val="32"/>
              <w:szCs w:val="24"/>
            </w:rPr>
            <w:t>/</w:t>
          </w:r>
          <w:r w:rsidR="007B50B8">
            <w:rPr>
              <w:rFonts w:cs="Times New Roman"/>
              <w:b/>
              <w:sz w:val="32"/>
              <w:szCs w:val="24"/>
            </w:rPr>
            <w:t>610</w:t>
          </w:r>
        </w:p>
        <w:p w14:paraId="48467E66" w14:textId="4EDBEA3E" w:rsidR="00B73731" w:rsidRDefault="00EE5CE5" w:rsidP="00EE5CE5">
          <w:pPr>
            <w:pStyle w:val="En-tte"/>
            <w:jc w:val="center"/>
            <w:rPr>
              <w:rFonts w:ascii="Arial" w:hAnsi="Arial"/>
              <w:szCs w:val="24"/>
            </w:rPr>
          </w:pPr>
          <w:r>
            <w:rPr>
              <w:rFonts w:ascii="Arial" w:hAnsi="Arial"/>
              <w:szCs w:val="24"/>
            </w:rPr>
            <w:t xml:space="preserve">Annexe 1  </w:t>
          </w:r>
          <w:r w:rsidR="00B73731">
            <w:rPr>
              <w:rFonts w:ascii="Arial" w:hAnsi="Arial"/>
              <w:szCs w:val="24"/>
            </w:rPr>
            <w:t xml:space="preserve">  </w:t>
          </w:r>
        </w:p>
      </w:tc>
    </w:tr>
    <w:tr w:rsidR="00B73731" w14:paraId="124B4625" w14:textId="77777777" w:rsidTr="006B30D2">
      <w:trPr>
        <w:trHeight w:val="418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E650444" w14:textId="77777777" w:rsidR="00B73731" w:rsidRDefault="00B73731" w:rsidP="00B73731"/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619219" w14:textId="77777777" w:rsidR="00B73731" w:rsidRDefault="00B73731" w:rsidP="00B73731"/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2EAA6B" w14:textId="77777777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7F4C7C78" w14:textId="3D721AF4" w:rsidR="00B73731" w:rsidRDefault="00B73731" w:rsidP="00B73731">
          <w:pPr>
            <w:pStyle w:val="En-tte"/>
            <w:jc w:val="center"/>
            <w:rPr>
              <w:rFonts w:ascii="Arial" w:hAnsi="Arial"/>
              <w:szCs w:val="24"/>
            </w:rPr>
          </w:pPr>
          <w:r w:rsidRPr="00602788">
            <w:rPr>
              <w:rFonts w:cs="Times New Roman"/>
              <w:b/>
              <w:szCs w:val="24"/>
            </w:rPr>
            <w:t xml:space="preserve">REV : </w:t>
          </w:r>
          <w:r w:rsidR="0004254D">
            <w:rPr>
              <w:rFonts w:cs="Times New Roman"/>
              <w:b/>
              <w:szCs w:val="24"/>
            </w:rPr>
            <w:t>1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450113D" w14:textId="77777777" w:rsidR="00B73731" w:rsidRDefault="00B73731" w:rsidP="00B73731">
          <w:pPr>
            <w:pStyle w:val="En-tte"/>
            <w:jc w:val="center"/>
            <w:rPr>
              <w:b/>
            </w:rPr>
          </w:pPr>
        </w:p>
        <w:p w14:paraId="7EB21E8F" w14:textId="7F8B5C89" w:rsidR="00B73731" w:rsidRDefault="00B73731" w:rsidP="00B73731">
          <w:pPr>
            <w:pStyle w:val="En-tte"/>
            <w:jc w:val="center"/>
          </w:pPr>
          <w:r w:rsidRPr="00EE6BAF">
            <w:rPr>
              <w:rFonts w:cs="Times New Roman"/>
              <w:b/>
            </w:rPr>
            <w:t xml:space="preserve">Page 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PAGE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363C73">
            <w:rPr>
              <w:rFonts w:cs="Times New Roman"/>
              <w:b/>
              <w:noProof/>
            </w:rPr>
            <w:t>2</w:t>
          </w:r>
          <w:r w:rsidRPr="00EE6BAF">
            <w:rPr>
              <w:rFonts w:cs="Times New Roman"/>
              <w:b/>
            </w:rPr>
            <w:fldChar w:fldCharType="end"/>
          </w:r>
          <w:r w:rsidRPr="00EE6BAF">
            <w:rPr>
              <w:rFonts w:cs="Times New Roman"/>
              <w:b/>
            </w:rPr>
            <w:t>/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SECTIONPAGES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D17D5B">
            <w:rPr>
              <w:rFonts w:cs="Times New Roman"/>
              <w:b/>
              <w:noProof/>
            </w:rPr>
            <w:t>3</w:t>
          </w:r>
          <w:r w:rsidRPr="00EE6BAF">
            <w:rPr>
              <w:rFonts w:cs="Times New Roman"/>
              <w:b/>
            </w:rPr>
            <w:fldChar w:fldCharType="end"/>
          </w:r>
        </w:p>
      </w:tc>
    </w:tr>
  </w:tbl>
  <w:p w14:paraId="6CCEA605" w14:textId="77777777" w:rsidR="001A70D6" w:rsidRDefault="001A70D6"/>
  <w:p w14:paraId="4EC410F1" w14:textId="77777777" w:rsidR="00AA58EB" w:rsidRDefault="00AA58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F2988" w14:textId="075DBC2E" w:rsidR="00FE60C4" w:rsidRDefault="007366BD" w:rsidP="00FE60C4">
    <w:pPr>
      <w:spacing w:line="200" w:lineRule="exact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9289A00" wp14:editId="25A8FBF2">
          <wp:simplePos x="0" y="0"/>
          <wp:positionH relativeFrom="page">
            <wp:posOffset>4553585</wp:posOffset>
          </wp:positionH>
          <wp:positionV relativeFrom="page">
            <wp:posOffset>74295</wp:posOffset>
          </wp:positionV>
          <wp:extent cx="3006725" cy="282575"/>
          <wp:effectExtent l="0" t="0" r="3175" b="3175"/>
          <wp:wrapNone/>
          <wp:docPr id="77" name="Imag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725" cy="282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591740" w14:textId="77777777" w:rsidR="001B556B" w:rsidRDefault="001B556B" w:rsidP="00FE60C4">
    <w:pPr>
      <w:spacing w:line="200" w:lineRule="exact"/>
    </w:pPr>
    <w:r>
      <w:tab/>
    </w:r>
  </w:p>
  <w:tbl>
    <w:tblPr>
      <w:tblW w:w="0" w:type="auto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29"/>
      <w:gridCol w:w="4774"/>
      <w:gridCol w:w="1275"/>
      <w:gridCol w:w="1965"/>
    </w:tblGrid>
    <w:tr w:rsidR="00EE5CE5" w14:paraId="31383F86" w14:textId="77777777" w:rsidTr="001B556B">
      <w:trPr>
        <w:trHeight w:val="551"/>
      </w:trPr>
      <w:tc>
        <w:tcPr>
          <w:tcW w:w="22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ADDF213" w14:textId="77777777" w:rsidR="001B556B" w:rsidRPr="00752C82" w:rsidRDefault="007366BD" w:rsidP="001B556B">
          <w:pPr>
            <w:pStyle w:val="En-tte"/>
            <w:jc w:val="center"/>
            <w:rPr>
              <w:sz w:val="32"/>
              <w:szCs w:val="22"/>
            </w:rPr>
          </w:pPr>
          <w:r w:rsidRPr="00752C82">
            <w:rPr>
              <w:noProof/>
              <w:sz w:val="32"/>
              <w:szCs w:val="22"/>
            </w:rPr>
            <w:drawing>
              <wp:anchor distT="0" distB="0" distL="114300" distR="114300" simplePos="0" relativeHeight="251656704" behindDoc="1" locked="0" layoutInCell="1" allowOverlap="1" wp14:anchorId="5ED635D3" wp14:editId="5ADBC15C">
                <wp:simplePos x="0" y="0"/>
                <wp:positionH relativeFrom="page">
                  <wp:posOffset>91440</wp:posOffset>
                </wp:positionH>
                <wp:positionV relativeFrom="page">
                  <wp:posOffset>248285</wp:posOffset>
                </wp:positionV>
                <wp:extent cx="1275715" cy="440690"/>
                <wp:effectExtent l="0" t="0" r="635" b="0"/>
                <wp:wrapNone/>
                <wp:docPr id="78" name="Imag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1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8AF3F0" w14:textId="77777777" w:rsidR="00F16902" w:rsidRPr="0046760A" w:rsidRDefault="00EE5CE5" w:rsidP="00EE6BAF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6"/>
              <w:szCs w:val="24"/>
            </w:rPr>
          </w:pPr>
          <w:r w:rsidRPr="0046760A">
            <w:rPr>
              <w:rFonts w:cs="Times New Roman"/>
              <w:b/>
              <w:sz w:val="36"/>
              <w:szCs w:val="24"/>
            </w:rPr>
            <w:t xml:space="preserve">CAHIER DES CHARGES DE LA FORMATION </w:t>
          </w:r>
        </w:p>
        <w:p w14:paraId="75FB6FC9" w14:textId="49E0ADB8" w:rsidR="00EE5CE5" w:rsidRPr="0046760A" w:rsidRDefault="007B50B8" w:rsidP="00EE6BAF">
          <w:pPr>
            <w:pStyle w:val="En-tte"/>
            <w:tabs>
              <w:tab w:val="left" w:pos="965"/>
            </w:tabs>
            <w:jc w:val="center"/>
            <w:rPr>
              <w:rFonts w:cs="Times New Roman"/>
              <w:b/>
              <w:sz w:val="36"/>
              <w:szCs w:val="24"/>
            </w:rPr>
          </w:pPr>
          <w:r>
            <w:rPr>
              <w:rFonts w:cs="Times New Roman"/>
              <w:b/>
              <w:sz w:val="36"/>
              <w:szCs w:val="24"/>
            </w:rPr>
            <w:t>ARI V202</w:t>
          </w:r>
          <w:r w:rsidR="00804580">
            <w:rPr>
              <w:rFonts w:cs="Times New Roman"/>
              <w:b/>
              <w:sz w:val="36"/>
              <w:szCs w:val="24"/>
            </w:rPr>
            <w:t>3</w:t>
          </w:r>
        </w:p>
        <w:p w14:paraId="639BBA81" w14:textId="697B5619" w:rsidR="001B556B" w:rsidRPr="00752C82" w:rsidRDefault="00EE5CE5" w:rsidP="00EE5CE5">
          <w:pPr>
            <w:pStyle w:val="En-tte"/>
            <w:tabs>
              <w:tab w:val="left" w:pos="965"/>
            </w:tabs>
            <w:jc w:val="center"/>
            <w:rPr>
              <w:sz w:val="32"/>
              <w:szCs w:val="22"/>
            </w:rPr>
          </w:pPr>
          <w:r w:rsidRPr="002A12C2">
            <w:rPr>
              <w:rFonts w:cs="Times New Roman"/>
              <w:b/>
              <w:szCs w:val="18"/>
            </w:rPr>
            <w:t xml:space="preserve">Annexe 1 Inventaire </w:t>
          </w:r>
          <w:r w:rsidR="006A5A47">
            <w:rPr>
              <w:rFonts w:cs="Times New Roman"/>
              <w:b/>
              <w:szCs w:val="18"/>
            </w:rPr>
            <w:t>m</w:t>
          </w:r>
          <w:r w:rsidRPr="002A12C2">
            <w:rPr>
              <w:rFonts w:cs="Times New Roman"/>
              <w:b/>
              <w:szCs w:val="18"/>
            </w:rPr>
            <w:t>atériel</w:t>
          </w:r>
          <w:r w:rsidR="00CB609B" w:rsidRPr="002A12C2">
            <w:rPr>
              <w:rFonts w:cs="Times New Roman"/>
              <w:b/>
              <w:szCs w:val="18"/>
            </w:rPr>
            <w:t xml:space="preserve"> </w:t>
          </w:r>
          <w:r w:rsidR="002A12C2" w:rsidRPr="002A12C2">
            <w:rPr>
              <w:rFonts w:cs="Times New Roman"/>
              <w:b/>
              <w:szCs w:val="18"/>
            </w:rPr>
            <w:t>&amp; plateformes</w:t>
          </w:r>
        </w:p>
      </w:tc>
      <w:tc>
        <w:tcPr>
          <w:tcW w:w="3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84EC0DA" w14:textId="77777777" w:rsidR="001B556B" w:rsidRDefault="001B556B" w:rsidP="001B556B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30494ACE" w14:textId="13B717C2" w:rsidR="00EE6BAF" w:rsidRDefault="00A064FD" w:rsidP="00EE6BAF">
          <w:pPr>
            <w:pStyle w:val="En-tte"/>
            <w:jc w:val="center"/>
            <w:rPr>
              <w:rFonts w:cs="Times New Roman"/>
              <w:b/>
              <w:sz w:val="32"/>
              <w:szCs w:val="24"/>
            </w:rPr>
          </w:pPr>
          <w:r>
            <w:rPr>
              <w:rFonts w:cs="Times New Roman"/>
              <w:b/>
              <w:sz w:val="32"/>
              <w:szCs w:val="24"/>
            </w:rPr>
            <w:t>GIES</w:t>
          </w:r>
          <w:r w:rsidR="00EE6BAF" w:rsidRPr="00602788">
            <w:rPr>
              <w:rFonts w:cs="Times New Roman"/>
              <w:b/>
              <w:sz w:val="32"/>
              <w:szCs w:val="24"/>
            </w:rPr>
            <w:t>/</w:t>
          </w:r>
          <w:r w:rsidR="00891F25">
            <w:rPr>
              <w:rFonts w:cs="Times New Roman"/>
              <w:b/>
              <w:sz w:val="32"/>
              <w:szCs w:val="24"/>
            </w:rPr>
            <w:t>PRO</w:t>
          </w:r>
          <w:r w:rsidR="00EE6BAF" w:rsidRPr="00602788">
            <w:rPr>
              <w:rFonts w:cs="Times New Roman"/>
              <w:b/>
              <w:sz w:val="32"/>
              <w:szCs w:val="24"/>
            </w:rPr>
            <w:t>/</w:t>
          </w:r>
          <w:r w:rsidR="007B50B8">
            <w:rPr>
              <w:rFonts w:cs="Times New Roman"/>
              <w:b/>
              <w:sz w:val="32"/>
              <w:szCs w:val="24"/>
            </w:rPr>
            <w:t>610</w:t>
          </w:r>
        </w:p>
        <w:p w14:paraId="06C791FD" w14:textId="2C0E01C4" w:rsidR="001B556B" w:rsidRDefault="00EE5CE5" w:rsidP="001B556B">
          <w:pPr>
            <w:pStyle w:val="En-tte"/>
            <w:jc w:val="center"/>
            <w:rPr>
              <w:rFonts w:ascii="Arial" w:hAnsi="Arial"/>
              <w:szCs w:val="24"/>
            </w:rPr>
          </w:pPr>
          <w:r>
            <w:rPr>
              <w:rFonts w:ascii="Arial" w:hAnsi="Arial"/>
              <w:szCs w:val="24"/>
            </w:rPr>
            <w:t>Annexe 1</w:t>
          </w:r>
          <w:r w:rsidR="001B556B">
            <w:rPr>
              <w:rFonts w:ascii="Arial" w:hAnsi="Arial"/>
              <w:szCs w:val="24"/>
            </w:rPr>
            <w:t xml:space="preserve">  </w:t>
          </w:r>
        </w:p>
      </w:tc>
    </w:tr>
    <w:tr w:rsidR="00EE5CE5" w14:paraId="0992DF30" w14:textId="77777777" w:rsidTr="001B556B">
      <w:trPr>
        <w:trHeight w:val="418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E9BC63" w14:textId="77777777" w:rsidR="001B556B" w:rsidRDefault="001B556B" w:rsidP="001B556B"/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2ED1176" w14:textId="77777777" w:rsidR="001B556B" w:rsidRDefault="001B556B" w:rsidP="001B556B"/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BC39A22" w14:textId="77777777" w:rsidR="001B556B" w:rsidRDefault="001B556B" w:rsidP="001B556B">
          <w:pPr>
            <w:pStyle w:val="En-tte"/>
            <w:jc w:val="center"/>
            <w:rPr>
              <w:rFonts w:ascii="Arial" w:hAnsi="Arial"/>
              <w:szCs w:val="24"/>
            </w:rPr>
          </w:pPr>
        </w:p>
        <w:p w14:paraId="79FCE204" w14:textId="54F52FA7" w:rsidR="001B556B" w:rsidRDefault="00EE6BAF" w:rsidP="00146AA7">
          <w:pPr>
            <w:pStyle w:val="En-tte"/>
            <w:jc w:val="center"/>
            <w:rPr>
              <w:rFonts w:ascii="Arial" w:hAnsi="Arial"/>
              <w:szCs w:val="24"/>
            </w:rPr>
          </w:pPr>
          <w:r w:rsidRPr="00602788">
            <w:rPr>
              <w:rFonts w:cs="Times New Roman"/>
              <w:b/>
              <w:szCs w:val="24"/>
            </w:rPr>
            <w:t xml:space="preserve">REV : </w:t>
          </w:r>
          <w:r w:rsidR="0004254D">
            <w:rPr>
              <w:rFonts w:cs="Times New Roman"/>
              <w:b/>
              <w:szCs w:val="24"/>
            </w:rPr>
            <w:t>1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577B839" w14:textId="77777777" w:rsidR="001B556B" w:rsidRDefault="001B556B" w:rsidP="001B556B">
          <w:pPr>
            <w:pStyle w:val="En-tte"/>
            <w:jc w:val="center"/>
            <w:rPr>
              <w:b/>
            </w:rPr>
          </w:pPr>
        </w:p>
        <w:p w14:paraId="0CE35DD1" w14:textId="279FE503" w:rsidR="001B556B" w:rsidRDefault="001B556B" w:rsidP="001B556B">
          <w:pPr>
            <w:pStyle w:val="En-tte"/>
            <w:jc w:val="center"/>
          </w:pPr>
          <w:r w:rsidRPr="00EE6BAF">
            <w:rPr>
              <w:rFonts w:cs="Times New Roman"/>
              <w:b/>
            </w:rPr>
            <w:t xml:space="preserve">Page 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PAGE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363C73">
            <w:rPr>
              <w:rFonts w:cs="Times New Roman"/>
              <w:b/>
              <w:noProof/>
            </w:rPr>
            <w:t>1</w:t>
          </w:r>
          <w:r w:rsidRPr="00EE6BAF">
            <w:rPr>
              <w:rFonts w:cs="Times New Roman"/>
              <w:b/>
            </w:rPr>
            <w:fldChar w:fldCharType="end"/>
          </w:r>
          <w:r w:rsidRPr="00EE6BAF">
            <w:rPr>
              <w:rFonts w:cs="Times New Roman"/>
              <w:b/>
            </w:rPr>
            <w:t>/</w:t>
          </w:r>
          <w:r w:rsidRPr="00EE6BAF">
            <w:rPr>
              <w:rFonts w:cs="Times New Roman"/>
              <w:b/>
            </w:rPr>
            <w:fldChar w:fldCharType="begin"/>
          </w:r>
          <w:r w:rsidRPr="00EE6BAF">
            <w:rPr>
              <w:rFonts w:cs="Times New Roman"/>
              <w:b/>
            </w:rPr>
            <w:instrText xml:space="preserve"> SECTIONPAGES   \* MERGEFORMAT </w:instrText>
          </w:r>
          <w:r w:rsidRPr="00EE6BAF">
            <w:rPr>
              <w:rFonts w:cs="Times New Roman"/>
              <w:b/>
            </w:rPr>
            <w:fldChar w:fldCharType="separate"/>
          </w:r>
          <w:r w:rsidR="00D17D5B">
            <w:rPr>
              <w:rFonts w:cs="Times New Roman"/>
              <w:b/>
              <w:noProof/>
            </w:rPr>
            <w:t>3</w:t>
          </w:r>
          <w:r w:rsidRPr="00EE6BAF">
            <w:rPr>
              <w:rFonts w:cs="Times New Roman"/>
              <w:b/>
            </w:rPr>
            <w:fldChar w:fldCharType="end"/>
          </w:r>
        </w:p>
      </w:tc>
    </w:tr>
  </w:tbl>
  <w:p w14:paraId="3BF04E41" w14:textId="77777777" w:rsidR="00AA58EB" w:rsidRDefault="00AA58EB" w:rsidP="003061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5E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8970CC"/>
    <w:multiLevelType w:val="multilevel"/>
    <w:tmpl w:val="F6C43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5D207C"/>
    <w:multiLevelType w:val="hybridMultilevel"/>
    <w:tmpl w:val="F8E27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961BD"/>
    <w:multiLevelType w:val="hybridMultilevel"/>
    <w:tmpl w:val="E782FF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0502D"/>
    <w:multiLevelType w:val="multilevel"/>
    <w:tmpl w:val="040C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5" w15:restartNumberingAfterBreak="0">
    <w:nsid w:val="274119DF"/>
    <w:multiLevelType w:val="multilevel"/>
    <w:tmpl w:val="77429470"/>
    <w:lvl w:ilvl="0">
      <w:start w:val="1"/>
      <w:numFmt w:val="decimal"/>
      <w:pStyle w:val="En-ttedetabledesmatires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E1067EA"/>
    <w:multiLevelType w:val="hybridMultilevel"/>
    <w:tmpl w:val="640C973E"/>
    <w:lvl w:ilvl="0" w:tplc="3AAADEE4">
      <w:numFmt w:val="bullet"/>
      <w:lvlText w:val="-"/>
      <w:lvlJc w:val="left"/>
      <w:pPr>
        <w:ind w:left="96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2E8C7336"/>
    <w:multiLevelType w:val="hybridMultilevel"/>
    <w:tmpl w:val="044E61EA"/>
    <w:lvl w:ilvl="0" w:tplc="BE2E5C92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057D84"/>
    <w:multiLevelType w:val="multilevel"/>
    <w:tmpl w:val="9E3AB2BA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1E41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7F11F1C"/>
    <w:multiLevelType w:val="multilevel"/>
    <w:tmpl w:val="8E1E8F92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4A630EA2"/>
    <w:multiLevelType w:val="hybridMultilevel"/>
    <w:tmpl w:val="A23A1CAA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C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C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C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C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C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2" w15:restartNumberingAfterBreak="0">
    <w:nsid w:val="4F7206AA"/>
    <w:multiLevelType w:val="multilevel"/>
    <w:tmpl w:val="A85AFF0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 w16cid:durableId="70470987">
    <w:abstractNumId w:val="6"/>
  </w:num>
  <w:num w:numId="2" w16cid:durableId="327749870">
    <w:abstractNumId w:val="11"/>
  </w:num>
  <w:num w:numId="3" w16cid:durableId="1656566725">
    <w:abstractNumId w:val="3"/>
  </w:num>
  <w:num w:numId="4" w16cid:durableId="2090542564">
    <w:abstractNumId w:val="8"/>
  </w:num>
  <w:num w:numId="5" w16cid:durableId="189531074">
    <w:abstractNumId w:val="7"/>
  </w:num>
  <w:num w:numId="6" w16cid:durableId="1273823386">
    <w:abstractNumId w:val="7"/>
  </w:num>
  <w:num w:numId="7" w16cid:durableId="1596398896">
    <w:abstractNumId w:val="7"/>
  </w:num>
  <w:num w:numId="8" w16cid:durableId="1474256143">
    <w:abstractNumId w:val="7"/>
  </w:num>
  <w:num w:numId="9" w16cid:durableId="1431854006">
    <w:abstractNumId w:val="7"/>
  </w:num>
  <w:num w:numId="10" w16cid:durableId="1432356016">
    <w:abstractNumId w:val="4"/>
  </w:num>
  <w:num w:numId="11" w16cid:durableId="626082185">
    <w:abstractNumId w:val="0"/>
  </w:num>
  <w:num w:numId="12" w16cid:durableId="10618048">
    <w:abstractNumId w:val="5"/>
  </w:num>
  <w:num w:numId="13" w16cid:durableId="405226555">
    <w:abstractNumId w:val="5"/>
  </w:num>
  <w:num w:numId="14" w16cid:durableId="519124647">
    <w:abstractNumId w:val="9"/>
  </w:num>
  <w:num w:numId="15" w16cid:durableId="1926301285">
    <w:abstractNumId w:val="1"/>
  </w:num>
  <w:num w:numId="16" w16cid:durableId="1023240585">
    <w:abstractNumId w:val="10"/>
  </w:num>
  <w:num w:numId="17" w16cid:durableId="628245718">
    <w:abstractNumId w:val="12"/>
  </w:num>
  <w:num w:numId="18" w16cid:durableId="657153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5C2"/>
    <w:rsid w:val="00020186"/>
    <w:rsid w:val="000255C0"/>
    <w:rsid w:val="0004254D"/>
    <w:rsid w:val="0004569F"/>
    <w:rsid w:val="00071A80"/>
    <w:rsid w:val="000E3328"/>
    <w:rsid w:val="00102686"/>
    <w:rsid w:val="0010682D"/>
    <w:rsid w:val="00114C0F"/>
    <w:rsid w:val="00124176"/>
    <w:rsid w:val="0013773E"/>
    <w:rsid w:val="00140C0F"/>
    <w:rsid w:val="00146AA7"/>
    <w:rsid w:val="00167454"/>
    <w:rsid w:val="001A70D6"/>
    <w:rsid w:val="001B556B"/>
    <w:rsid w:val="001D5020"/>
    <w:rsid w:val="002051B6"/>
    <w:rsid w:val="002373BE"/>
    <w:rsid w:val="00287EBE"/>
    <w:rsid w:val="002A09D1"/>
    <w:rsid w:val="002A12C2"/>
    <w:rsid w:val="00300E8C"/>
    <w:rsid w:val="00306129"/>
    <w:rsid w:val="0033497B"/>
    <w:rsid w:val="00363C73"/>
    <w:rsid w:val="003D2523"/>
    <w:rsid w:val="003F3229"/>
    <w:rsid w:val="0043458B"/>
    <w:rsid w:val="0046760A"/>
    <w:rsid w:val="00474503"/>
    <w:rsid w:val="00474756"/>
    <w:rsid w:val="004759AA"/>
    <w:rsid w:val="00477E71"/>
    <w:rsid w:val="0048249A"/>
    <w:rsid w:val="00496C16"/>
    <w:rsid w:val="004C44C8"/>
    <w:rsid w:val="004C5526"/>
    <w:rsid w:val="004D190F"/>
    <w:rsid w:val="004D3D68"/>
    <w:rsid w:val="004F2708"/>
    <w:rsid w:val="00514547"/>
    <w:rsid w:val="00544775"/>
    <w:rsid w:val="0056761C"/>
    <w:rsid w:val="00595D98"/>
    <w:rsid w:val="005C44AD"/>
    <w:rsid w:val="005E701A"/>
    <w:rsid w:val="00602788"/>
    <w:rsid w:val="006132F9"/>
    <w:rsid w:val="00625B3E"/>
    <w:rsid w:val="006376E4"/>
    <w:rsid w:val="006477CE"/>
    <w:rsid w:val="00654E27"/>
    <w:rsid w:val="00676871"/>
    <w:rsid w:val="00683679"/>
    <w:rsid w:val="006A5A47"/>
    <w:rsid w:val="006E131A"/>
    <w:rsid w:val="007225DF"/>
    <w:rsid w:val="00734515"/>
    <w:rsid w:val="007366BD"/>
    <w:rsid w:val="00737432"/>
    <w:rsid w:val="007412B0"/>
    <w:rsid w:val="0074301D"/>
    <w:rsid w:val="00752C82"/>
    <w:rsid w:val="0079502D"/>
    <w:rsid w:val="007A20A1"/>
    <w:rsid w:val="007B15A6"/>
    <w:rsid w:val="007B50B8"/>
    <w:rsid w:val="007B6AAA"/>
    <w:rsid w:val="007D6279"/>
    <w:rsid w:val="007D7176"/>
    <w:rsid w:val="007E09C5"/>
    <w:rsid w:val="007E54CE"/>
    <w:rsid w:val="007F550A"/>
    <w:rsid w:val="00804580"/>
    <w:rsid w:val="00811955"/>
    <w:rsid w:val="0081611C"/>
    <w:rsid w:val="008404E3"/>
    <w:rsid w:val="00877314"/>
    <w:rsid w:val="00891F25"/>
    <w:rsid w:val="008A51F1"/>
    <w:rsid w:val="008C0CB6"/>
    <w:rsid w:val="008C1944"/>
    <w:rsid w:val="009127C6"/>
    <w:rsid w:val="009539C5"/>
    <w:rsid w:val="00970492"/>
    <w:rsid w:val="0098472B"/>
    <w:rsid w:val="00987AF8"/>
    <w:rsid w:val="00992C8F"/>
    <w:rsid w:val="009B4888"/>
    <w:rsid w:val="009E311E"/>
    <w:rsid w:val="00A0597C"/>
    <w:rsid w:val="00A064FD"/>
    <w:rsid w:val="00A06FAF"/>
    <w:rsid w:val="00A1101E"/>
    <w:rsid w:val="00A1493C"/>
    <w:rsid w:val="00A736C3"/>
    <w:rsid w:val="00A907D9"/>
    <w:rsid w:val="00A92BE1"/>
    <w:rsid w:val="00AA58EB"/>
    <w:rsid w:val="00AB1F9D"/>
    <w:rsid w:val="00AC0ACB"/>
    <w:rsid w:val="00AD2220"/>
    <w:rsid w:val="00AD5C23"/>
    <w:rsid w:val="00AE1DB6"/>
    <w:rsid w:val="00B309C6"/>
    <w:rsid w:val="00B32E2C"/>
    <w:rsid w:val="00B40617"/>
    <w:rsid w:val="00B4690D"/>
    <w:rsid w:val="00B46995"/>
    <w:rsid w:val="00B73731"/>
    <w:rsid w:val="00B80CA5"/>
    <w:rsid w:val="00B81551"/>
    <w:rsid w:val="00B93406"/>
    <w:rsid w:val="00BA1E78"/>
    <w:rsid w:val="00BC486E"/>
    <w:rsid w:val="00BF099E"/>
    <w:rsid w:val="00C02DF4"/>
    <w:rsid w:val="00C03D5F"/>
    <w:rsid w:val="00C33D9B"/>
    <w:rsid w:val="00C54869"/>
    <w:rsid w:val="00C74178"/>
    <w:rsid w:val="00C9699E"/>
    <w:rsid w:val="00CB609B"/>
    <w:rsid w:val="00CD61E2"/>
    <w:rsid w:val="00D17D5B"/>
    <w:rsid w:val="00D36399"/>
    <w:rsid w:val="00D42934"/>
    <w:rsid w:val="00D51B14"/>
    <w:rsid w:val="00D834A2"/>
    <w:rsid w:val="00D90B8B"/>
    <w:rsid w:val="00D939C4"/>
    <w:rsid w:val="00D95441"/>
    <w:rsid w:val="00DC35B0"/>
    <w:rsid w:val="00DD6D7A"/>
    <w:rsid w:val="00DE1D77"/>
    <w:rsid w:val="00DE7E21"/>
    <w:rsid w:val="00DF6CD9"/>
    <w:rsid w:val="00E06890"/>
    <w:rsid w:val="00E07544"/>
    <w:rsid w:val="00E115C2"/>
    <w:rsid w:val="00E908FD"/>
    <w:rsid w:val="00ED7239"/>
    <w:rsid w:val="00EE216B"/>
    <w:rsid w:val="00EE5CE5"/>
    <w:rsid w:val="00EE6BAF"/>
    <w:rsid w:val="00F130F6"/>
    <w:rsid w:val="00F16902"/>
    <w:rsid w:val="00F16FB1"/>
    <w:rsid w:val="00F373BE"/>
    <w:rsid w:val="00F50F4A"/>
    <w:rsid w:val="00F67938"/>
    <w:rsid w:val="00F76BD1"/>
    <w:rsid w:val="00FD1C02"/>
    <w:rsid w:val="00FE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26D24"/>
  <w15:chartTrackingRefBased/>
  <w15:docId w15:val="{F4C5CC64-ECF3-4B24-BE26-D9D3A0A4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C0F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14C0F"/>
    <w:pPr>
      <w:keepNext/>
      <w:numPr>
        <w:numId w:val="17"/>
      </w:numPr>
      <w:spacing w:before="240" w:after="24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46AA7"/>
    <w:pPr>
      <w:numPr>
        <w:ilvl w:val="1"/>
      </w:numPr>
      <w:ind w:left="862" w:hanging="578"/>
      <w:outlineLvl w:val="1"/>
    </w:pPr>
    <w:rPr>
      <w:sz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676871"/>
    <w:pPr>
      <w:numPr>
        <w:ilvl w:val="2"/>
      </w:numPr>
      <w:ind w:left="1287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3406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3406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3406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3406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3406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3406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363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6399"/>
  </w:style>
  <w:style w:type="paragraph" w:styleId="Pieddepage">
    <w:name w:val="footer"/>
    <w:basedOn w:val="Normal"/>
    <w:link w:val="PieddepageCar"/>
    <w:uiPriority w:val="99"/>
    <w:unhideWhenUsed/>
    <w:rsid w:val="00D363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6399"/>
  </w:style>
  <w:style w:type="paragraph" w:styleId="Paragraphedeliste">
    <w:name w:val="List Paragraph"/>
    <w:basedOn w:val="Normal"/>
    <w:uiPriority w:val="34"/>
    <w:qFormat/>
    <w:rsid w:val="007E54CE"/>
    <w:pPr>
      <w:spacing w:after="160" w:line="259" w:lineRule="auto"/>
      <w:ind w:left="720"/>
      <w:contextualSpacing/>
    </w:pPr>
    <w:rPr>
      <w:rFonts w:eastAsia="Times New Roman" w:cs="Times New Roman"/>
      <w:sz w:val="22"/>
      <w:szCs w:val="22"/>
    </w:rPr>
  </w:style>
  <w:style w:type="character" w:customStyle="1" w:styleId="Titre1Car">
    <w:name w:val="Titre 1 Car"/>
    <w:link w:val="Titre1"/>
    <w:uiPriority w:val="9"/>
    <w:rsid w:val="00114C0F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E54CE"/>
    <w:pPr>
      <w:keepLines/>
      <w:numPr>
        <w:numId w:val="12"/>
      </w:numPr>
      <w:spacing w:after="0" w:line="259" w:lineRule="auto"/>
      <w:outlineLvl w:val="9"/>
    </w:pPr>
    <w:rPr>
      <w:rFonts w:ascii="Calibri Light" w:eastAsia="SimSun" w:hAnsi="Calibri Light"/>
      <w:b w:val="0"/>
      <w:bCs w:val="0"/>
      <w:color w:val="262626"/>
      <w:kern w:val="0"/>
    </w:rPr>
  </w:style>
  <w:style w:type="paragraph" w:customStyle="1" w:styleId="Style1">
    <w:name w:val="Style1"/>
    <w:basedOn w:val="Normal"/>
    <w:link w:val="Style1Car"/>
    <w:rsid w:val="007E54CE"/>
    <w:pPr>
      <w:numPr>
        <w:numId w:val="4"/>
      </w:numPr>
      <w:spacing w:after="160" w:line="259" w:lineRule="auto"/>
      <w:jc w:val="both"/>
    </w:pPr>
    <w:rPr>
      <w:rFonts w:eastAsia="Times New Roman" w:cs="Times New Roman"/>
      <w:b/>
      <w:sz w:val="22"/>
      <w:szCs w:val="22"/>
    </w:rPr>
  </w:style>
  <w:style w:type="character" w:customStyle="1" w:styleId="Style1Car">
    <w:name w:val="Style1 Car"/>
    <w:link w:val="Style1"/>
    <w:rsid w:val="007E54CE"/>
    <w:rPr>
      <w:rFonts w:eastAsia="Times New Roman" w:cs="Times New Roman"/>
      <w:b/>
      <w:sz w:val="22"/>
      <w:szCs w:val="22"/>
    </w:rPr>
  </w:style>
  <w:style w:type="paragraph" w:styleId="Sansinterligne">
    <w:name w:val="No Spacing"/>
    <w:uiPriority w:val="1"/>
    <w:qFormat/>
    <w:rsid w:val="000E3328"/>
  </w:style>
  <w:style w:type="paragraph" w:styleId="Textedebulles">
    <w:name w:val="Balloon Text"/>
    <w:basedOn w:val="Normal"/>
    <w:link w:val="TextedebullesCar"/>
    <w:uiPriority w:val="99"/>
    <w:semiHidden/>
    <w:unhideWhenUsed/>
    <w:rsid w:val="00F373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373BE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146AA7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styleId="Numrodeligne">
    <w:name w:val="line number"/>
    <w:basedOn w:val="Policepardfaut"/>
    <w:uiPriority w:val="99"/>
    <w:semiHidden/>
    <w:unhideWhenUsed/>
    <w:rsid w:val="00114C0F"/>
  </w:style>
  <w:style w:type="character" w:customStyle="1" w:styleId="Titre3Car">
    <w:name w:val="Titre 3 Car"/>
    <w:basedOn w:val="Policepardfaut"/>
    <w:link w:val="Titre3"/>
    <w:uiPriority w:val="9"/>
    <w:rsid w:val="00676871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9340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9340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9340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B9340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B9340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934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142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HOYER Martine</dc:creator>
  <cp:keywords/>
  <cp:lastModifiedBy>Guillaume Gineste</cp:lastModifiedBy>
  <cp:revision>46</cp:revision>
  <cp:lastPrinted>2022-05-24T13:20:00Z</cp:lastPrinted>
  <dcterms:created xsi:type="dcterms:W3CDTF">2020-11-24T08:49:00Z</dcterms:created>
  <dcterms:modified xsi:type="dcterms:W3CDTF">2022-12-05T10:09:00Z</dcterms:modified>
</cp:coreProperties>
</file>